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A937D" w14:textId="1D05D80E" w:rsidR="00980D80" w:rsidRPr="00E920B6" w:rsidRDefault="00980D80" w:rsidP="00980D80">
      <w:pPr>
        <w:jc w:val="center"/>
        <w:rPr>
          <w:rFonts w:ascii="Times New Roman" w:hAnsi="Times New Roman" w:cs="Times New Roman"/>
          <w:b/>
          <w:sz w:val="32"/>
          <w:lang w:val="en-GB"/>
        </w:rPr>
      </w:pPr>
      <w:r w:rsidRPr="00E920B6">
        <w:rPr>
          <w:rFonts w:ascii="Times New Roman" w:hAnsi="Times New Roman" w:cs="Times New Roman"/>
          <w:b/>
          <w:sz w:val="32"/>
          <w:lang w:val="en-GB"/>
        </w:rPr>
        <w:t xml:space="preserve">Environmental Entrepreneurship :  How Climate </w:t>
      </w:r>
      <w:r w:rsidRPr="00E920B6">
        <w:rPr>
          <w:rFonts w:ascii="Times New Roman" w:hAnsi="Times New Roman" w:cs="Times New Roman"/>
          <w:b/>
          <w:sz w:val="32"/>
          <w:lang w:val="en-GB"/>
        </w:rPr>
        <w:t>Capitalism</w:t>
      </w:r>
      <w:r w:rsidRPr="00E920B6">
        <w:rPr>
          <w:rFonts w:ascii="Times New Roman" w:hAnsi="Times New Roman" w:cs="Times New Roman"/>
          <w:b/>
          <w:sz w:val="32"/>
          <w:lang w:val="en-GB"/>
        </w:rPr>
        <w:t xml:space="preserve"> </w:t>
      </w:r>
      <w:r w:rsidRPr="00E920B6">
        <w:rPr>
          <w:rFonts w:ascii="Times New Roman" w:hAnsi="Times New Roman" w:cs="Times New Roman"/>
          <w:b/>
          <w:sz w:val="32"/>
          <w:lang w:val="en-GB"/>
        </w:rPr>
        <w:t>C</w:t>
      </w:r>
      <w:r w:rsidRPr="00E920B6">
        <w:rPr>
          <w:rFonts w:ascii="Times New Roman" w:hAnsi="Times New Roman" w:cs="Times New Roman"/>
          <w:b/>
          <w:sz w:val="32"/>
          <w:lang w:val="en-GB"/>
        </w:rPr>
        <w:t xml:space="preserve">an </w:t>
      </w:r>
      <w:r w:rsidRPr="00E920B6">
        <w:rPr>
          <w:rFonts w:ascii="Times New Roman" w:hAnsi="Times New Roman" w:cs="Times New Roman"/>
          <w:b/>
          <w:sz w:val="32"/>
          <w:lang w:val="en-GB"/>
        </w:rPr>
        <w:t>G</w:t>
      </w:r>
      <w:r w:rsidRPr="00E920B6">
        <w:rPr>
          <w:rFonts w:ascii="Times New Roman" w:hAnsi="Times New Roman" w:cs="Times New Roman"/>
          <w:b/>
          <w:sz w:val="32"/>
          <w:lang w:val="en-GB"/>
        </w:rPr>
        <w:t xml:space="preserve">ive a </w:t>
      </w:r>
      <w:r w:rsidRPr="00E920B6">
        <w:rPr>
          <w:rFonts w:ascii="Times New Roman" w:hAnsi="Times New Roman" w:cs="Times New Roman"/>
          <w:b/>
          <w:sz w:val="32"/>
          <w:lang w:val="en-GB"/>
        </w:rPr>
        <w:t>L</w:t>
      </w:r>
      <w:r w:rsidRPr="00E920B6">
        <w:rPr>
          <w:rFonts w:ascii="Times New Roman" w:hAnsi="Times New Roman" w:cs="Times New Roman"/>
          <w:b/>
          <w:sz w:val="32"/>
          <w:lang w:val="en-GB"/>
        </w:rPr>
        <w:t xml:space="preserve">asting &amp; </w:t>
      </w:r>
      <w:r w:rsidRPr="00E920B6">
        <w:rPr>
          <w:rFonts w:ascii="Times New Roman" w:hAnsi="Times New Roman" w:cs="Times New Roman"/>
          <w:b/>
          <w:sz w:val="32"/>
          <w:lang w:val="en-GB"/>
        </w:rPr>
        <w:t>Life-Giving</w:t>
      </w:r>
      <w:r w:rsidRPr="00E920B6">
        <w:rPr>
          <w:rFonts w:ascii="Times New Roman" w:hAnsi="Times New Roman" w:cs="Times New Roman"/>
          <w:b/>
          <w:sz w:val="32"/>
          <w:lang w:val="en-GB"/>
        </w:rPr>
        <w:t xml:space="preserve"> </w:t>
      </w:r>
      <w:r w:rsidRPr="00E920B6">
        <w:rPr>
          <w:rFonts w:ascii="Times New Roman" w:hAnsi="Times New Roman" w:cs="Times New Roman"/>
          <w:b/>
          <w:sz w:val="32"/>
          <w:lang w:val="en-GB"/>
        </w:rPr>
        <w:t>I</w:t>
      </w:r>
      <w:r w:rsidRPr="00E920B6">
        <w:rPr>
          <w:rFonts w:ascii="Times New Roman" w:hAnsi="Times New Roman" w:cs="Times New Roman"/>
          <w:b/>
          <w:sz w:val="32"/>
          <w:lang w:val="en-GB"/>
        </w:rPr>
        <w:t>mpact</w:t>
      </w:r>
    </w:p>
    <w:p w14:paraId="3DC906AA" w14:textId="601D2621" w:rsidR="00980D80" w:rsidRPr="00980D80" w:rsidRDefault="00980D80" w:rsidP="00E920B6">
      <w:pPr>
        <w:shd w:val="clear" w:color="auto" w:fill="FFFFFF"/>
        <w:spacing w:after="0" w:line="240" w:lineRule="auto"/>
        <w:jc w:val="center"/>
        <w:rPr>
          <w:rFonts w:ascii="Times New Roman" w:eastAsia="Times New Roman" w:hAnsi="Times New Roman" w:cs="Times New Roman"/>
          <w:i/>
          <w:iCs/>
          <w:color w:val="222222"/>
          <w:sz w:val="24"/>
          <w:szCs w:val="24"/>
          <w:lang w:eastAsia="en-IN"/>
        </w:rPr>
      </w:pPr>
      <w:proofErr w:type="spellStart"/>
      <w:r w:rsidRPr="00980D80">
        <w:rPr>
          <w:rFonts w:ascii="Times New Roman" w:eastAsia="Times New Roman" w:hAnsi="Times New Roman" w:cs="Times New Roman"/>
          <w:i/>
          <w:iCs/>
          <w:color w:val="222222"/>
          <w:sz w:val="24"/>
          <w:szCs w:val="24"/>
          <w:lang w:eastAsia="en-IN"/>
        </w:rPr>
        <w:t>Dr.</w:t>
      </w:r>
      <w:proofErr w:type="spellEnd"/>
      <w:r w:rsidRPr="00980D80">
        <w:rPr>
          <w:rFonts w:ascii="Times New Roman" w:eastAsia="Times New Roman" w:hAnsi="Times New Roman" w:cs="Times New Roman"/>
          <w:i/>
          <w:iCs/>
          <w:color w:val="222222"/>
          <w:sz w:val="24"/>
          <w:szCs w:val="24"/>
          <w:lang w:eastAsia="en-IN"/>
        </w:rPr>
        <w:t xml:space="preserve"> Ashish Bhatnagar, Professor, School of Management Sciences, Lucknow</w:t>
      </w:r>
    </w:p>
    <w:p w14:paraId="6F92D3B0" w14:textId="155B7BD6" w:rsidR="00980D80" w:rsidRPr="00F778BD" w:rsidRDefault="00980D80" w:rsidP="00E920B6">
      <w:pPr>
        <w:shd w:val="clear" w:color="auto" w:fill="FFFFFF"/>
        <w:spacing w:after="0" w:line="240" w:lineRule="auto"/>
        <w:jc w:val="center"/>
        <w:rPr>
          <w:rFonts w:ascii="Times New Roman" w:eastAsia="Times New Roman" w:hAnsi="Times New Roman" w:cs="Times New Roman"/>
          <w:b/>
          <w:bCs/>
          <w:color w:val="222222"/>
          <w:sz w:val="24"/>
          <w:szCs w:val="24"/>
          <w:lang w:eastAsia="en-IN"/>
        </w:rPr>
      </w:pPr>
      <w:r w:rsidRPr="00980D80">
        <w:rPr>
          <w:rFonts w:ascii="Times New Roman" w:eastAsia="Times New Roman" w:hAnsi="Times New Roman" w:cs="Times New Roman"/>
          <w:i/>
          <w:iCs/>
          <w:color w:val="222222"/>
          <w:sz w:val="24"/>
          <w:szCs w:val="24"/>
          <w:lang w:eastAsia="en-IN"/>
        </w:rPr>
        <w:t xml:space="preserve">Rishit Bhatnagar, </w:t>
      </w:r>
      <w:r w:rsidR="00E920B6">
        <w:rPr>
          <w:rFonts w:ascii="Times New Roman" w:eastAsia="Times New Roman" w:hAnsi="Times New Roman" w:cs="Times New Roman"/>
          <w:i/>
          <w:iCs/>
          <w:color w:val="222222"/>
          <w:sz w:val="24"/>
          <w:szCs w:val="24"/>
          <w:lang w:eastAsia="en-IN"/>
        </w:rPr>
        <w:t>MBBS (Pursuing)</w:t>
      </w:r>
      <w:r w:rsidRPr="00980D80">
        <w:rPr>
          <w:rFonts w:ascii="Times New Roman" w:eastAsia="Times New Roman" w:hAnsi="Times New Roman" w:cs="Times New Roman"/>
          <w:i/>
          <w:iCs/>
          <w:color w:val="222222"/>
          <w:sz w:val="24"/>
          <w:szCs w:val="24"/>
          <w:lang w:eastAsia="en-IN"/>
        </w:rPr>
        <w:t xml:space="preserve">, Autonomous State Medical College, </w:t>
      </w:r>
      <w:proofErr w:type="spellStart"/>
      <w:r w:rsidRPr="00980D80">
        <w:rPr>
          <w:rFonts w:ascii="Times New Roman" w:eastAsia="Times New Roman" w:hAnsi="Times New Roman" w:cs="Times New Roman"/>
          <w:i/>
          <w:iCs/>
          <w:color w:val="222222"/>
          <w:sz w:val="24"/>
          <w:szCs w:val="24"/>
          <w:lang w:eastAsia="en-IN"/>
        </w:rPr>
        <w:t>Siddharthnagar</w:t>
      </w:r>
      <w:proofErr w:type="spellEnd"/>
      <w:r>
        <w:rPr>
          <w:rFonts w:ascii="Times New Roman" w:eastAsia="Times New Roman" w:hAnsi="Times New Roman" w:cs="Times New Roman"/>
          <w:b/>
          <w:bCs/>
          <w:color w:val="222222"/>
          <w:sz w:val="24"/>
          <w:szCs w:val="24"/>
          <w:lang w:eastAsia="en-IN"/>
        </w:rPr>
        <w:t xml:space="preserve"> </w:t>
      </w:r>
    </w:p>
    <w:p w14:paraId="64118318" w14:textId="77777777" w:rsidR="00980D80" w:rsidRDefault="00980D80" w:rsidP="00980D80">
      <w:pPr>
        <w:jc w:val="both"/>
        <w:rPr>
          <w:rFonts w:ascii="Times New Roman" w:hAnsi="Times New Roman" w:cs="Times New Roman"/>
          <w:b/>
          <w:sz w:val="24"/>
        </w:rPr>
      </w:pPr>
    </w:p>
    <w:p w14:paraId="0EDF19AC" w14:textId="77777777" w:rsidR="00980D80" w:rsidRPr="00782A0A" w:rsidRDefault="00980D80" w:rsidP="00980D80">
      <w:pPr>
        <w:jc w:val="both"/>
        <w:rPr>
          <w:rFonts w:ascii="Times New Roman" w:hAnsi="Times New Roman" w:cs="Times New Roman"/>
          <w:b/>
          <w:sz w:val="28"/>
          <w:szCs w:val="24"/>
          <w:lang w:val="en-GB"/>
        </w:rPr>
      </w:pPr>
      <w:r w:rsidRPr="00782A0A">
        <w:rPr>
          <w:rFonts w:ascii="Times New Roman" w:hAnsi="Times New Roman" w:cs="Times New Roman"/>
          <w:b/>
          <w:sz w:val="28"/>
          <w:szCs w:val="24"/>
          <w:lang w:val="en-GB"/>
        </w:rPr>
        <w:t>ABSTRACT</w:t>
      </w:r>
    </w:p>
    <w:p w14:paraId="52975B90" w14:textId="77777777" w:rsidR="00980D80" w:rsidRPr="00980D80" w:rsidRDefault="00980D80" w:rsidP="00980D80">
      <w:pPr>
        <w:jc w:val="both"/>
        <w:rPr>
          <w:rFonts w:ascii="Times New Roman" w:hAnsi="Times New Roman" w:cs="Times New Roman"/>
          <w:sz w:val="24"/>
          <w:szCs w:val="24"/>
          <w:lang w:val="en-GB"/>
        </w:rPr>
      </w:pPr>
      <w:r w:rsidRPr="00980D80">
        <w:rPr>
          <w:rFonts w:ascii="Times New Roman" w:hAnsi="Times New Roman" w:cs="Times New Roman"/>
          <w:sz w:val="24"/>
          <w:szCs w:val="24"/>
          <w:lang w:val="en-GB"/>
        </w:rPr>
        <w:t>The world finds itself where capitalism, with its appetite for growth and innovation, often finds itself at odds with the planet’s limited resources and delicate ecosystem. Like a banquet guest with an insatiable hunger, industrialism has leeched a vast part of life of on the only planet of life.</w:t>
      </w:r>
    </w:p>
    <w:p w14:paraId="13A079A2" w14:textId="0B160250" w:rsidR="00980D80" w:rsidRPr="00980D80" w:rsidRDefault="00980D80" w:rsidP="00980D80">
      <w:pPr>
        <w:jc w:val="both"/>
        <w:rPr>
          <w:rFonts w:ascii="Times New Roman" w:hAnsi="Times New Roman" w:cs="Times New Roman"/>
          <w:sz w:val="24"/>
          <w:szCs w:val="24"/>
          <w:lang w:val="en-GB"/>
        </w:rPr>
      </w:pPr>
      <w:r w:rsidRPr="00980D80">
        <w:rPr>
          <w:rFonts w:ascii="Times New Roman" w:hAnsi="Times New Roman" w:cs="Times New Roman"/>
          <w:sz w:val="24"/>
          <w:szCs w:val="24"/>
          <w:lang w:val="en-GB"/>
        </w:rPr>
        <w:t xml:space="preserve">Yet, amidst the chaos, a marching wave of another revolution is happening in front of our eyes. </w:t>
      </w:r>
      <w:r>
        <w:rPr>
          <w:rFonts w:ascii="Times New Roman" w:hAnsi="Times New Roman" w:cs="Times New Roman"/>
          <w:sz w:val="24"/>
          <w:szCs w:val="24"/>
          <w:lang w:val="en-GB"/>
        </w:rPr>
        <w:t>The</w:t>
      </w:r>
      <w:r w:rsidRPr="00980D80">
        <w:rPr>
          <w:rFonts w:ascii="Times New Roman" w:hAnsi="Times New Roman" w:cs="Times New Roman"/>
          <w:sz w:val="24"/>
          <w:szCs w:val="24"/>
          <w:lang w:val="en-GB"/>
        </w:rPr>
        <w:t xml:space="preserve"> creativity and the ingenuity of human beings</w:t>
      </w:r>
      <w:r>
        <w:rPr>
          <w:rFonts w:ascii="Times New Roman" w:hAnsi="Times New Roman" w:cs="Times New Roman"/>
          <w:sz w:val="24"/>
          <w:szCs w:val="24"/>
          <w:lang w:val="en-GB"/>
        </w:rPr>
        <w:t>,</w:t>
      </w:r>
      <w:r w:rsidRPr="00980D80">
        <w:rPr>
          <w:rFonts w:ascii="Times New Roman" w:hAnsi="Times New Roman" w:cs="Times New Roman"/>
          <w:sz w:val="24"/>
          <w:szCs w:val="24"/>
          <w:lang w:val="en-GB"/>
        </w:rPr>
        <w:t xml:space="preserve"> at their best, is pushing the society for a more sustainable era perhaps in all of the industrial history.</w:t>
      </w:r>
    </w:p>
    <w:p w14:paraId="0E66F8EC" w14:textId="77777777" w:rsidR="00980D80" w:rsidRPr="00980D80" w:rsidRDefault="00980D80" w:rsidP="00980D80">
      <w:pPr>
        <w:jc w:val="both"/>
        <w:rPr>
          <w:rFonts w:ascii="Times New Roman" w:hAnsi="Times New Roman" w:cs="Times New Roman"/>
          <w:sz w:val="24"/>
          <w:szCs w:val="24"/>
          <w:lang w:val="en-GB"/>
        </w:rPr>
      </w:pPr>
      <w:r w:rsidRPr="00980D80">
        <w:rPr>
          <w:rFonts w:ascii="Times New Roman" w:hAnsi="Times New Roman" w:cs="Times New Roman"/>
          <w:sz w:val="24"/>
          <w:szCs w:val="24"/>
          <w:lang w:val="en-GB"/>
        </w:rPr>
        <w:t>The photoelectric leap of solar cell, the acceleration of electric vehicles in the society, all point towards the rapidly growing market guided by the invisible hand of necessity. On analysis, we find that how economic incentives and regulatory frameworks can pivot capitalism from being an environmental antagonist to an unexpected ally. We delve into carbon pricing, green investment and corporate social responsibility as potential saviours in this saga. With that being said, companies are undergoing a new competition game of achieving the least carbon footprints and the recyclability and reusability of their products. It seems that even the most hardened capitalists have realised that a scorched Earth is bad for business. Examining case studies of startups that have successfully integrated sustainable practices, shows, profitability and environmental stewardship is not an unachievable utopian concept anymore.</w:t>
      </w:r>
    </w:p>
    <w:p w14:paraId="1F682AA3" w14:textId="77777777" w:rsidR="00980D80" w:rsidRPr="00980D80" w:rsidRDefault="00980D80" w:rsidP="00980D80">
      <w:pPr>
        <w:jc w:val="both"/>
        <w:rPr>
          <w:rFonts w:ascii="Times New Roman" w:hAnsi="Times New Roman" w:cs="Times New Roman"/>
          <w:sz w:val="24"/>
          <w:szCs w:val="24"/>
          <w:lang w:val="en-GB"/>
        </w:rPr>
      </w:pPr>
      <w:r w:rsidRPr="00980D80">
        <w:rPr>
          <w:rFonts w:ascii="Times New Roman" w:hAnsi="Times New Roman" w:cs="Times New Roman"/>
          <w:sz w:val="24"/>
          <w:szCs w:val="24"/>
          <w:lang w:val="en-GB"/>
        </w:rPr>
        <w:t>Companies like Tesla and Patagonia are leading the charge proving that green is not just the colour of money but also a symbol of brighter, more sustainable future.</w:t>
      </w:r>
    </w:p>
    <w:p w14:paraId="11942D83" w14:textId="77777777" w:rsidR="00980D80" w:rsidRDefault="00980D80" w:rsidP="00980D80">
      <w:pPr>
        <w:jc w:val="both"/>
        <w:rPr>
          <w:rFonts w:ascii="Times New Roman" w:hAnsi="Times New Roman" w:cs="Times New Roman"/>
          <w:sz w:val="24"/>
          <w:szCs w:val="24"/>
          <w:lang w:val="en-GB"/>
        </w:rPr>
      </w:pPr>
      <w:r w:rsidRPr="00980D80">
        <w:rPr>
          <w:rFonts w:ascii="Times New Roman" w:hAnsi="Times New Roman" w:cs="Times New Roman"/>
          <w:sz w:val="24"/>
          <w:szCs w:val="24"/>
          <w:lang w:val="en-GB"/>
        </w:rPr>
        <w:t>As we open the intricate locks of this complex vault, we’ll find ourselves exploring how can we have climate and entrepreneurship coexist in harmonious balance.</w:t>
      </w:r>
    </w:p>
    <w:p w14:paraId="0758BB39" w14:textId="77777777" w:rsidR="00980D80" w:rsidRDefault="00980D80" w:rsidP="00980D80">
      <w:pPr>
        <w:rPr>
          <w:rFonts w:ascii="Times New Roman" w:hAnsi="Times New Roman" w:cs="Times New Roman"/>
          <w:sz w:val="24"/>
          <w:szCs w:val="24"/>
          <w:lang w:val="en-GB"/>
        </w:rPr>
      </w:pPr>
    </w:p>
    <w:p w14:paraId="36D58FA5" w14:textId="09B27B36" w:rsidR="00980D80" w:rsidRPr="00980D80" w:rsidRDefault="00980D80" w:rsidP="00980D80">
      <w:pPr>
        <w:jc w:val="both"/>
        <w:rPr>
          <w:rFonts w:ascii="Times New Roman" w:hAnsi="Times New Roman" w:cs="Times New Roman"/>
          <w:i/>
          <w:sz w:val="24"/>
          <w:szCs w:val="24"/>
          <w:lang w:val="en-GB"/>
        </w:rPr>
      </w:pPr>
      <w:r w:rsidRPr="00980D80">
        <w:rPr>
          <w:rFonts w:ascii="Times New Roman" w:hAnsi="Times New Roman" w:cs="Times New Roman"/>
          <w:b/>
          <w:i/>
          <w:sz w:val="24"/>
          <w:szCs w:val="24"/>
          <w:lang w:val="en-GB"/>
        </w:rPr>
        <w:t>Keywords:</w:t>
      </w:r>
      <w:r w:rsidRPr="00980D80">
        <w:rPr>
          <w:rFonts w:ascii="Times New Roman" w:hAnsi="Times New Roman" w:cs="Times New Roman"/>
          <w:i/>
          <w:sz w:val="24"/>
          <w:szCs w:val="24"/>
          <w:lang w:val="en-GB"/>
        </w:rPr>
        <w:t xml:space="preserve"> </w:t>
      </w:r>
      <w:r w:rsidRPr="00980D80">
        <w:rPr>
          <w:rFonts w:ascii="Times New Roman" w:eastAsia="Times New Roman" w:hAnsi="Times New Roman" w:cs="Times New Roman"/>
          <w:i/>
          <w:iCs/>
          <w:sz w:val="24"/>
          <w:szCs w:val="24"/>
          <w:lang w:eastAsia="en-IN" w:bidi="hi-IN"/>
        </w:rPr>
        <w:t>Sustainability</w:t>
      </w:r>
      <w:r>
        <w:rPr>
          <w:rFonts w:ascii="Times New Roman" w:eastAsia="Times New Roman" w:hAnsi="Times New Roman" w:cs="Times New Roman"/>
          <w:i/>
          <w:iCs/>
          <w:sz w:val="24"/>
          <w:szCs w:val="24"/>
          <w:lang w:eastAsia="en-IN" w:bidi="hi-IN"/>
        </w:rPr>
        <w:t xml:space="preserve">, </w:t>
      </w:r>
      <w:r w:rsidRPr="00980D80">
        <w:rPr>
          <w:rFonts w:ascii="Times New Roman" w:eastAsia="Times New Roman" w:hAnsi="Times New Roman" w:cs="Times New Roman"/>
          <w:i/>
          <w:iCs/>
          <w:sz w:val="24"/>
          <w:szCs w:val="24"/>
          <w:lang w:eastAsia="en-IN" w:bidi="hi-IN"/>
        </w:rPr>
        <w:t>Carbon Pricing</w:t>
      </w:r>
      <w:r>
        <w:rPr>
          <w:rFonts w:ascii="Times New Roman" w:eastAsia="Times New Roman" w:hAnsi="Times New Roman" w:cs="Times New Roman"/>
          <w:i/>
          <w:iCs/>
          <w:sz w:val="24"/>
          <w:szCs w:val="24"/>
          <w:lang w:eastAsia="en-IN" w:bidi="hi-IN"/>
        </w:rPr>
        <w:t xml:space="preserve">, </w:t>
      </w:r>
      <w:r w:rsidRPr="00980D80">
        <w:rPr>
          <w:rFonts w:ascii="Times New Roman" w:eastAsia="Times New Roman" w:hAnsi="Times New Roman" w:cs="Times New Roman"/>
          <w:i/>
          <w:iCs/>
          <w:sz w:val="24"/>
          <w:szCs w:val="24"/>
          <w:lang w:eastAsia="en-IN" w:bidi="hi-IN"/>
        </w:rPr>
        <w:t>Green Investment</w:t>
      </w:r>
      <w:r>
        <w:rPr>
          <w:rFonts w:ascii="Times New Roman" w:eastAsia="Times New Roman" w:hAnsi="Times New Roman" w:cs="Times New Roman"/>
          <w:i/>
          <w:iCs/>
          <w:sz w:val="24"/>
          <w:szCs w:val="24"/>
          <w:lang w:eastAsia="en-IN" w:bidi="hi-IN"/>
        </w:rPr>
        <w:t xml:space="preserve">, </w:t>
      </w:r>
      <w:r w:rsidRPr="00980D80">
        <w:rPr>
          <w:rFonts w:ascii="Times New Roman" w:eastAsia="Times New Roman" w:hAnsi="Times New Roman" w:cs="Times New Roman"/>
          <w:i/>
          <w:iCs/>
          <w:sz w:val="24"/>
          <w:szCs w:val="24"/>
          <w:lang w:eastAsia="en-IN" w:bidi="hi-IN"/>
        </w:rPr>
        <w:t>Corporate Social Responsibility</w:t>
      </w:r>
    </w:p>
    <w:p w14:paraId="51891884" w14:textId="77777777" w:rsidR="00B25113" w:rsidRDefault="00B25113"/>
    <w:sectPr w:rsidR="00B25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747283"/>
    <w:multiLevelType w:val="hybridMultilevel"/>
    <w:tmpl w:val="990267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7066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80"/>
    <w:rsid w:val="001E275A"/>
    <w:rsid w:val="00980D80"/>
    <w:rsid w:val="00A44A54"/>
    <w:rsid w:val="00B25113"/>
    <w:rsid w:val="00E920B6"/>
    <w:rsid w:val="00F042E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68B9"/>
  <w15:chartTrackingRefBased/>
  <w15:docId w15:val="{8E43C64C-5EED-4E91-925B-4032AE40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D80"/>
    <w:rPr>
      <w:kern w:val="0"/>
      <w:szCs w:val="22"/>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0D80"/>
    <w:rPr>
      <w:b/>
      <w:bCs/>
    </w:rPr>
  </w:style>
  <w:style w:type="paragraph" w:styleId="ListParagraph">
    <w:name w:val="List Paragraph"/>
    <w:basedOn w:val="Normal"/>
    <w:uiPriority w:val="34"/>
    <w:qFormat/>
    <w:rsid w:val="00980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786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Bhatnagar</dc:creator>
  <cp:keywords/>
  <dc:description/>
  <cp:lastModifiedBy>Ashish Bhatnagar</cp:lastModifiedBy>
  <cp:revision>1</cp:revision>
  <dcterms:created xsi:type="dcterms:W3CDTF">2024-06-21T08:12:00Z</dcterms:created>
  <dcterms:modified xsi:type="dcterms:W3CDTF">2024-06-21T08:33:00Z</dcterms:modified>
</cp:coreProperties>
</file>